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80A" w:rsidRDefault="000C780A" w:rsidP="000C780A">
      <w:pPr>
        <w:jc w:val="center"/>
        <w:outlineLvl w:val="0"/>
        <w:rPr>
          <w:rFonts w:eastAsia="Arial Unicode MS"/>
          <w:b/>
          <w:color w:val="000000"/>
          <w:sz w:val="28"/>
          <w:szCs w:val="28"/>
          <w:lang w:val="ru-RU"/>
        </w:rPr>
      </w:pPr>
      <w:r>
        <w:rPr>
          <w:rFonts w:eastAsia="Arial Unicode MS"/>
          <w:b/>
          <w:color w:val="000000"/>
          <w:sz w:val="28"/>
          <w:szCs w:val="28"/>
          <w:lang w:val="ru-RU"/>
        </w:rPr>
        <w:t>Школьный этап всероссийской олимпиады школьников по</w:t>
      </w:r>
      <w:r>
        <w:rPr>
          <w:rFonts w:eastAsia="Arial Unicode MS"/>
          <w:color w:val="000000"/>
          <w:sz w:val="28"/>
          <w:szCs w:val="28"/>
          <w:lang w:val="ru-RU"/>
        </w:rPr>
        <w:t xml:space="preserve"> </w:t>
      </w:r>
      <w:r>
        <w:rPr>
          <w:rFonts w:eastAsia="Arial Unicode MS"/>
          <w:b/>
          <w:color w:val="000000"/>
          <w:sz w:val="28"/>
          <w:szCs w:val="28"/>
          <w:lang w:val="ru-RU"/>
        </w:rPr>
        <w:t>географии</w:t>
      </w:r>
    </w:p>
    <w:p w:rsidR="000C780A" w:rsidRDefault="000C780A" w:rsidP="000C780A">
      <w:pPr>
        <w:jc w:val="center"/>
        <w:outlineLvl w:val="0"/>
        <w:rPr>
          <w:rFonts w:eastAsia="Arial Unicode MS"/>
          <w:b/>
          <w:color w:val="000000"/>
          <w:sz w:val="28"/>
          <w:szCs w:val="28"/>
          <w:lang w:val="ru-RU"/>
        </w:rPr>
      </w:pPr>
      <w:r>
        <w:rPr>
          <w:rFonts w:eastAsia="Arial Unicode MS"/>
          <w:b/>
          <w:color w:val="000000"/>
          <w:sz w:val="28"/>
          <w:szCs w:val="28"/>
          <w:lang w:val="ru-RU"/>
        </w:rPr>
        <w:t>202</w:t>
      </w:r>
      <w:r w:rsidR="001A1801" w:rsidRPr="00D64772">
        <w:rPr>
          <w:rFonts w:eastAsia="Arial Unicode MS"/>
          <w:b/>
          <w:color w:val="000000"/>
          <w:sz w:val="28"/>
          <w:szCs w:val="28"/>
          <w:lang w:val="ru-RU"/>
        </w:rPr>
        <w:t>4</w:t>
      </w:r>
      <w:r>
        <w:rPr>
          <w:rFonts w:eastAsia="Arial Unicode MS"/>
          <w:b/>
          <w:color w:val="000000"/>
          <w:sz w:val="28"/>
          <w:szCs w:val="28"/>
          <w:lang w:val="ru-RU"/>
        </w:rPr>
        <w:t>-202</w:t>
      </w:r>
      <w:r w:rsidR="001A1801" w:rsidRPr="00D64772">
        <w:rPr>
          <w:rFonts w:eastAsia="Arial Unicode MS"/>
          <w:b/>
          <w:color w:val="000000"/>
          <w:sz w:val="28"/>
          <w:szCs w:val="28"/>
          <w:lang w:val="ru-RU"/>
        </w:rPr>
        <w:t>5</w:t>
      </w:r>
      <w:r>
        <w:rPr>
          <w:rFonts w:eastAsia="Arial Unicode MS"/>
          <w:b/>
          <w:color w:val="000000"/>
          <w:sz w:val="28"/>
          <w:szCs w:val="28"/>
          <w:lang w:val="ru-RU"/>
        </w:rPr>
        <w:t>учебный год</w:t>
      </w:r>
    </w:p>
    <w:p w:rsidR="000C780A" w:rsidRDefault="000C780A" w:rsidP="000C780A">
      <w:pPr>
        <w:jc w:val="center"/>
        <w:outlineLvl w:val="0"/>
        <w:rPr>
          <w:rFonts w:eastAsia="Arial Unicode MS"/>
          <w:b/>
          <w:color w:val="000000"/>
          <w:sz w:val="28"/>
          <w:szCs w:val="28"/>
          <w:lang w:val="ru-RU"/>
        </w:rPr>
      </w:pPr>
      <w:r>
        <w:rPr>
          <w:rFonts w:eastAsia="Arial Unicode MS"/>
          <w:b/>
          <w:color w:val="000000"/>
          <w:sz w:val="28"/>
          <w:szCs w:val="28"/>
          <w:lang w:val="ru-RU"/>
        </w:rPr>
        <w:t>10-11 КЛАСС</w:t>
      </w:r>
    </w:p>
    <w:p w:rsidR="00D64772" w:rsidRPr="00D64772" w:rsidRDefault="000C780A" w:rsidP="00D64772">
      <w:pPr>
        <w:rPr>
          <w:rFonts w:eastAsia="Arial Unicode MS"/>
          <w:b/>
          <w:color w:val="000000"/>
          <w:sz w:val="28"/>
          <w:szCs w:val="28"/>
          <w:lang w:val="ru-RU"/>
        </w:rPr>
      </w:pPr>
      <w:r>
        <w:rPr>
          <w:rFonts w:eastAsia="Arial Unicode MS"/>
          <w:b/>
          <w:color w:val="000000"/>
          <w:sz w:val="28"/>
          <w:szCs w:val="28"/>
          <w:lang w:val="ru-RU"/>
        </w:rPr>
        <w:t>Работа выполняется в течение 40 минут без помощи карт атласа</w:t>
      </w:r>
    </w:p>
    <w:p w:rsidR="00D64772" w:rsidRDefault="00D64772" w:rsidP="00D64772">
      <w:pPr>
        <w:rPr>
          <w:rFonts w:eastAsia="Arial Unicode MS"/>
          <w:b/>
          <w:color w:val="000000"/>
          <w:sz w:val="28"/>
          <w:szCs w:val="28"/>
        </w:rPr>
      </w:pPr>
    </w:p>
    <w:p w:rsidR="00D64772" w:rsidRPr="00D64772" w:rsidRDefault="00D64772" w:rsidP="00D64772">
      <w:pPr>
        <w:rPr>
          <w:rFonts w:eastAsia="Arial Unicode MS"/>
          <w:b/>
          <w:color w:val="000000"/>
          <w:sz w:val="28"/>
          <w:szCs w:val="28"/>
        </w:rPr>
      </w:pPr>
      <w:r w:rsidRPr="00D64772">
        <w:rPr>
          <w:rFonts w:eastAsiaTheme="minorHAnsi"/>
          <w:sz w:val="28"/>
          <w:szCs w:val="28"/>
          <w:u w:val="single"/>
          <w:lang w:val="ru-RU"/>
        </w:rPr>
        <w:t>Тестовый раунд:</w:t>
      </w:r>
    </w:p>
    <w:p w:rsidR="00D64772" w:rsidRPr="00D64772" w:rsidRDefault="00D64772" w:rsidP="000C780A">
      <w:pPr>
        <w:rPr>
          <w:rFonts w:eastAsia="Arial Unicode MS"/>
          <w:b/>
          <w:color w:val="000000"/>
          <w:sz w:val="28"/>
          <w:szCs w:val="28"/>
        </w:rPr>
      </w:pPr>
    </w:p>
    <w:p w:rsidR="000C780A" w:rsidRPr="000C780A" w:rsidRDefault="000C780A" w:rsidP="000C780A">
      <w:pPr>
        <w:jc w:val="both"/>
        <w:rPr>
          <w:b/>
          <w:lang w:val="ru-RU"/>
        </w:rPr>
      </w:pPr>
      <w:r w:rsidRPr="000C780A">
        <w:rPr>
          <w:b/>
          <w:lang w:val="ru-RU"/>
        </w:rPr>
        <w:t>1. Какая из перечисленных стран является наиболее густонаселенной?</w:t>
      </w:r>
    </w:p>
    <w:p w:rsidR="000C780A" w:rsidRDefault="000C780A" w:rsidP="000C780A">
      <w:pPr>
        <w:ind w:firstLine="851"/>
        <w:jc w:val="both"/>
        <w:rPr>
          <w:lang w:val="ru-RU"/>
        </w:rPr>
      </w:pPr>
      <w:r>
        <w:rPr>
          <w:lang w:val="ru-RU"/>
        </w:rPr>
        <w:t>а)</w:t>
      </w:r>
      <w:r w:rsidRPr="000C780A">
        <w:rPr>
          <w:lang w:val="ru-RU"/>
        </w:rPr>
        <w:t xml:space="preserve"> Алжир</w:t>
      </w:r>
      <w:r>
        <w:rPr>
          <w:lang w:val="ru-RU"/>
        </w:rPr>
        <w:t>; б)</w:t>
      </w:r>
      <w:r w:rsidRPr="000C780A">
        <w:rPr>
          <w:lang w:val="ru-RU"/>
        </w:rPr>
        <w:t xml:space="preserve"> Ливия</w:t>
      </w:r>
      <w:r>
        <w:rPr>
          <w:lang w:val="ru-RU"/>
        </w:rPr>
        <w:t>; в)</w:t>
      </w:r>
      <w:r w:rsidRPr="000C780A">
        <w:rPr>
          <w:lang w:val="ru-RU"/>
        </w:rPr>
        <w:t xml:space="preserve"> Саудовская Аравия</w:t>
      </w:r>
      <w:r>
        <w:rPr>
          <w:lang w:val="ru-RU"/>
        </w:rPr>
        <w:t>; г)</w:t>
      </w:r>
      <w:r w:rsidRPr="000C780A">
        <w:rPr>
          <w:lang w:val="ru-RU"/>
        </w:rPr>
        <w:t xml:space="preserve"> Республика Корея</w:t>
      </w:r>
    </w:p>
    <w:p w:rsidR="000C780A" w:rsidRPr="000C780A" w:rsidRDefault="000C780A" w:rsidP="000C780A">
      <w:pPr>
        <w:jc w:val="both"/>
        <w:rPr>
          <w:b/>
          <w:lang w:val="ru-RU"/>
        </w:rPr>
      </w:pPr>
      <w:r w:rsidRPr="000C780A">
        <w:rPr>
          <w:b/>
          <w:lang w:val="ru-RU"/>
        </w:rPr>
        <w:t>2. Какое из перечисленных государств находится в Африке?</w:t>
      </w:r>
    </w:p>
    <w:p w:rsidR="000C780A" w:rsidRDefault="000C780A" w:rsidP="000C780A">
      <w:pPr>
        <w:ind w:firstLine="851"/>
        <w:jc w:val="both"/>
        <w:rPr>
          <w:lang w:val="ru-RU"/>
        </w:rPr>
      </w:pPr>
      <w:r>
        <w:rPr>
          <w:lang w:val="ru-RU"/>
        </w:rPr>
        <w:t>а)</w:t>
      </w:r>
      <w:r w:rsidRPr="000C780A">
        <w:rPr>
          <w:lang w:val="ru-RU"/>
        </w:rPr>
        <w:t xml:space="preserve"> Сирия</w:t>
      </w:r>
      <w:r>
        <w:rPr>
          <w:lang w:val="ru-RU"/>
        </w:rPr>
        <w:t>; б)</w:t>
      </w:r>
      <w:r w:rsidRPr="000C780A">
        <w:rPr>
          <w:lang w:val="ru-RU"/>
        </w:rPr>
        <w:t xml:space="preserve"> Непал</w:t>
      </w:r>
      <w:r>
        <w:rPr>
          <w:lang w:val="ru-RU"/>
        </w:rPr>
        <w:t>; в)</w:t>
      </w:r>
      <w:r w:rsidRPr="000C780A">
        <w:rPr>
          <w:lang w:val="ru-RU"/>
        </w:rPr>
        <w:t xml:space="preserve"> Кения</w:t>
      </w:r>
      <w:r>
        <w:rPr>
          <w:lang w:val="ru-RU"/>
        </w:rPr>
        <w:t>; г)</w:t>
      </w:r>
      <w:r w:rsidRPr="000C780A">
        <w:rPr>
          <w:lang w:val="ru-RU"/>
        </w:rPr>
        <w:t xml:space="preserve"> Перу</w:t>
      </w:r>
    </w:p>
    <w:p w:rsidR="000C780A" w:rsidRPr="000C780A" w:rsidRDefault="000C780A" w:rsidP="000C780A">
      <w:pPr>
        <w:jc w:val="both"/>
        <w:rPr>
          <w:b/>
          <w:lang w:val="ru-RU"/>
        </w:rPr>
      </w:pPr>
      <w:r w:rsidRPr="000C780A">
        <w:rPr>
          <w:b/>
          <w:lang w:val="ru-RU"/>
        </w:rPr>
        <w:t xml:space="preserve">3. Какое соответствие </w:t>
      </w:r>
      <w:r w:rsidRPr="000C780A">
        <w:rPr>
          <w:b/>
          <w:i/>
          <w:lang w:val="ru-RU"/>
        </w:rPr>
        <w:t xml:space="preserve">«сельскохозяйственная культура – экономический район, специализирующийся на ее выращивании» </w:t>
      </w:r>
      <w:r w:rsidRPr="000C780A">
        <w:rPr>
          <w:b/>
          <w:lang w:val="ru-RU"/>
        </w:rPr>
        <w:t xml:space="preserve"> является верным?</w:t>
      </w:r>
    </w:p>
    <w:p w:rsidR="000C780A" w:rsidRPr="000C780A" w:rsidRDefault="000C780A" w:rsidP="000C780A">
      <w:pPr>
        <w:ind w:firstLine="993"/>
        <w:jc w:val="both"/>
        <w:rPr>
          <w:lang w:val="ru-RU"/>
        </w:rPr>
      </w:pPr>
      <w:r>
        <w:rPr>
          <w:lang w:val="ru-RU"/>
        </w:rPr>
        <w:t>а)</w:t>
      </w:r>
      <w:r w:rsidRPr="000C780A">
        <w:rPr>
          <w:lang w:val="ru-RU"/>
        </w:rPr>
        <w:t xml:space="preserve"> Подсолнечник – Центральный</w:t>
      </w:r>
    </w:p>
    <w:p w:rsidR="000C780A" w:rsidRPr="000C780A" w:rsidRDefault="000C780A" w:rsidP="000C780A">
      <w:pPr>
        <w:ind w:firstLine="993"/>
        <w:jc w:val="both"/>
        <w:rPr>
          <w:lang w:val="ru-RU"/>
        </w:rPr>
      </w:pPr>
      <w:r>
        <w:rPr>
          <w:lang w:val="ru-RU"/>
        </w:rPr>
        <w:t>б)</w:t>
      </w:r>
      <w:r w:rsidRPr="000C780A">
        <w:rPr>
          <w:lang w:val="ru-RU"/>
        </w:rPr>
        <w:t xml:space="preserve"> Пшеница – Северо-Западный</w:t>
      </w:r>
    </w:p>
    <w:p w:rsidR="000C780A" w:rsidRPr="000C780A" w:rsidRDefault="000C780A" w:rsidP="000C780A">
      <w:pPr>
        <w:ind w:firstLine="993"/>
        <w:jc w:val="both"/>
        <w:rPr>
          <w:lang w:val="ru-RU"/>
        </w:rPr>
      </w:pPr>
      <w:r>
        <w:rPr>
          <w:lang w:val="ru-RU"/>
        </w:rPr>
        <w:t>в)</w:t>
      </w:r>
      <w:r w:rsidRPr="000C780A">
        <w:rPr>
          <w:lang w:val="ru-RU"/>
        </w:rPr>
        <w:t xml:space="preserve"> Сахарная свекла – </w:t>
      </w:r>
      <w:proofErr w:type="gramStart"/>
      <w:r w:rsidRPr="000C780A">
        <w:rPr>
          <w:lang w:val="ru-RU"/>
        </w:rPr>
        <w:t>Северо-Кавказский</w:t>
      </w:r>
      <w:proofErr w:type="gramEnd"/>
    </w:p>
    <w:p w:rsidR="000C780A" w:rsidRDefault="000C780A" w:rsidP="000C780A">
      <w:pPr>
        <w:ind w:firstLine="993"/>
        <w:jc w:val="both"/>
        <w:rPr>
          <w:lang w:val="ru-RU"/>
        </w:rPr>
      </w:pPr>
      <w:r>
        <w:rPr>
          <w:lang w:val="ru-RU"/>
        </w:rPr>
        <w:t>г)</w:t>
      </w:r>
      <w:r w:rsidRPr="000C780A">
        <w:rPr>
          <w:lang w:val="ru-RU"/>
        </w:rPr>
        <w:t xml:space="preserve"> Лен-долгунец – Центрально-Черноземный</w:t>
      </w:r>
    </w:p>
    <w:p w:rsidR="000C780A" w:rsidRPr="000C780A" w:rsidRDefault="000C780A" w:rsidP="000C780A">
      <w:pPr>
        <w:jc w:val="both"/>
        <w:rPr>
          <w:b/>
          <w:lang w:val="ru-RU"/>
        </w:rPr>
      </w:pPr>
      <w:r w:rsidRPr="000C780A">
        <w:rPr>
          <w:b/>
          <w:lang w:val="ru-RU"/>
        </w:rPr>
        <w:t>4. В каком регионе Земли прославился английский исследователь природы Д. Ливингстон?</w:t>
      </w:r>
    </w:p>
    <w:p w:rsidR="000C780A" w:rsidRPr="000C780A" w:rsidRDefault="000C780A" w:rsidP="000C780A">
      <w:pPr>
        <w:ind w:firstLine="851"/>
        <w:jc w:val="both"/>
        <w:rPr>
          <w:lang w:val="ru-RU"/>
        </w:rPr>
      </w:pPr>
      <w:r>
        <w:rPr>
          <w:lang w:val="ru-RU"/>
        </w:rPr>
        <w:t>а)</w:t>
      </w:r>
      <w:r w:rsidRPr="000C780A">
        <w:rPr>
          <w:lang w:val="ru-RU"/>
        </w:rPr>
        <w:t xml:space="preserve"> Южной и Восточной Африке</w:t>
      </w:r>
      <w:r>
        <w:rPr>
          <w:lang w:val="ru-RU"/>
        </w:rPr>
        <w:t>; б)</w:t>
      </w:r>
      <w:r w:rsidRPr="000C780A">
        <w:rPr>
          <w:lang w:val="ru-RU"/>
        </w:rPr>
        <w:t xml:space="preserve"> </w:t>
      </w:r>
      <w:proofErr w:type="spellStart"/>
      <w:r w:rsidRPr="000C780A">
        <w:rPr>
          <w:lang w:val="ru-RU"/>
        </w:rPr>
        <w:t>Амазонии</w:t>
      </w:r>
      <w:proofErr w:type="spellEnd"/>
      <w:r>
        <w:rPr>
          <w:lang w:val="ru-RU"/>
        </w:rPr>
        <w:t>;</w:t>
      </w:r>
    </w:p>
    <w:p w:rsidR="000C780A" w:rsidRDefault="000C780A" w:rsidP="000C780A">
      <w:pPr>
        <w:ind w:firstLine="851"/>
        <w:jc w:val="both"/>
        <w:rPr>
          <w:lang w:val="ru-RU"/>
        </w:rPr>
      </w:pPr>
      <w:r>
        <w:rPr>
          <w:lang w:val="ru-RU"/>
        </w:rPr>
        <w:t>в)</w:t>
      </w:r>
      <w:r w:rsidRPr="000C780A">
        <w:rPr>
          <w:lang w:val="ru-RU"/>
        </w:rPr>
        <w:t xml:space="preserve"> Центральной и Восточной Азии</w:t>
      </w:r>
      <w:r>
        <w:rPr>
          <w:lang w:val="ru-RU"/>
        </w:rPr>
        <w:t>; г)</w:t>
      </w:r>
      <w:r w:rsidRPr="000C780A">
        <w:rPr>
          <w:lang w:val="ru-RU"/>
        </w:rPr>
        <w:t xml:space="preserve"> Центральной Австралии</w:t>
      </w:r>
    </w:p>
    <w:p w:rsidR="000C780A" w:rsidRPr="00140FE0" w:rsidRDefault="000C780A" w:rsidP="000C780A">
      <w:pPr>
        <w:jc w:val="both"/>
        <w:rPr>
          <w:b/>
          <w:lang w:val="ru-RU"/>
        </w:rPr>
      </w:pPr>
      <w:r w:rsidRPr="00140FE0">
        <w:rPr>
          <w:b/>
          <w:lang w:val="ru-RU"/>
        </w:rPr>
        <w:t>5. В каком городе транссибирская железнодорожная магистраль пересекает реку Обь?</w:t>
      </w:r>
    </w:p>
    <w:p w:rsidR="000C780A" w:rsidRDefault="000C780A" w:rsidP="00140FE0">
      <w:pPr>
        <w:ind w:firstLine="709"/>
        <w:jc w:val="both"/>
        <w:rPr>
          <w:lang w:val="ru-RU"/>
        </w:rPr>
      </w:pPr>
      <w:r>
        <w:rPr>
          <w:lang w:val="ru-RU"/>
        </w:rPr>
        <w:t>а)</w:t>
      </w:r>
      <w:r w:rsidRPr="000C780A">
        <w:rPr>
          <w:lang w:val="ru-RU"/>
        </w:rPr>
        <w:t xml:space="preserve"> Хабаровск</w:t>
      </w:r>
      <w:r w:rsidR="00140FE0">
        <w:rPr>
          <w:lang w:val="ru-RU"/>
        </w:rPr>
        <w:t xml:space="preserve">; </w:t>
      </w:r>
      <w:r>
        <w:rPr>
          <w:lang w:val="ru-RU"/>
        </w:rPr>
        <w:t>б)</w:t>
      </w:r>
      <w:r w:rsidRPr="000C780A">
        <w:rPr>
          <w:lang w:val="ru-RU"/>
        </w:rPr>
        <w:t xml:space="preserve"> Красноярск</w:t>
      </w:r>
      <w:r w:rsidR="00140FE0">
        <w:rPr>
          <w:lang w:val="ru-RU"/>
        </w:rPr>
        <w:t xml:space="preserve">; </w:t>
      </w:r>
      <w:r>
        <w:rPr>
          <w:lang w:val="ru-RU"/>
        </w:rPr>
        <w:t>в)</w:t>
      </w:r>
      <w:r w:rsidRPr="000C780A">
        <w:rPr>
          <w:lang w:val="ru-RU"/>
        </w:rPr>
        <w:t xml:space="preserve"> Новосибирск</w:t>
      </w:r>
      <w:r w:rsidR="00140FE0">
        <w:rPr>
          <w:lang w:val="ru-RU"/>
        </w:rPr>
        <w:t>; г)</w:t>
      </w:r>
      <w:r w:rsidRPr="000C780A">
        <w:rPr>
          <w:lang w:val="ru-RU"/>
        </w:rPr>
        <w:t xml:space="preserve"> Владивосток</w:t>
      </w:r>
    </w:p>
    <w:p w:rsidR="00140FE0" w:rsidRPr="00140FE0" w:rsidRDefault="00140FE0" w:rsidP="00140FE0">
      <w:pPr>
        <w:jc w:val="both"/>
        <w:rPr>
          <w:b/>
          <w:lang w:val="ru-RU"/>
        </w:rPr>
      </w:pPr>
      <w:r w:rsidRPr="00140FE0">
        <w:rPr>
          <w:b/>
          <w:lang w:val="ru-RU"/>
        </w:rPr>
        <w:t>6. Какая из перечисленных отраслей промышленности является отраслью международной специализации Финляндии?</w:t>
      </w:r>
    </w:p>
    <w:p w:rsidR="00140FE0" w:rsidRPr="00140FE0" w:rsidRDefault="00140FE0" w:rsidP="00140FE0">
      <w:pPr>
        <w:ind w:firstLine="851"/>
        <w:jc w:val="both"/>
        <w:rPr>
          <w:lang w:val="ru-RU"/>
        </w:rPr>
      </w:pPr>
      <w:r>
        <w:rPr>
          <w:lang w:val="ru-RU"/>
        </w:rPr>
        <w:t>а)</w:t>
      </w:r>
      <w:r w:rsidRPr="00140FE0">
        <w:rPr>
          <w:lang w:val="ru-RU"/>
        </w:rPr>
        <w:t xml:space="preserve"> </w:t>
      </w:r>
      <w:r>
        <w:rPr>
          <w:lang w:val="ru-RU"/>
        </w:rPr>
        <w:t>п</w:t>
      </w:r>
      <w:r w:rsidRPr="00140FE0">
        <w:rPr>
          <w:lang w:val="ru-RU"/>
        </w:rPr>
        <w:t>роизводство алюминия</w:t>
      </w:r>
      <w:r>
        <w:rPr>
          <w:lang w:val="ru-RU"/>
        </w:rPr>
        <w:t>; б)</w:t>
      </w:r>
      <w:r w:rsidRPr="00140FE0">
        <w:rPr>
          <w:lang w:val="ru-RU"/>
        </w:rPr>
        <w:t xml:space="preserve"> </w:t>
      </w:r>
      <w:r>
        <w:rPr>
          <w:lang w:val="ru-RU"/>
        </w:rPr>
        <w:t>у</w:t>
      </w:r>
      <w:r w:rsidRPr="00140FE0">
        <w:rPr>
          <w:lang w:val="ru-RU"/>
        </w:rPr>
        <w:t>гольная промышленность</w:t>
      </w:r>
    </w:p>
    <w:p w:rsidR="00140FE0" w:rsidRPr="00140FE0" w:rsidRDefault="00140FE0" w:rsidP="00140FE0">
      <w:pPr>
        <w:ind w:firstLine="851"/>
        <w:jc w:val="both"/>
        <w:rPr>
          <w:lang w:val="ru-RU"/>
        </w:rPr>
      </w:pPr>
      <w:r>
        <w:rPr>
          <w:lang w:val="ru-RU"/>
        </w:rPr>
        <w:t>в)</w:t>
      </w:r>
      <w:r w:rsidRPr="00140FE0">
        <w:rPr>
          <w:lang w:val="ru-RU"/>
        </w:rPr>
        <w:t xml:space="preserve"> </w:t>
      </w:r>
      <w:r>
        <w:rPr>
          <w:lang w:val="ru-RU"/>
        </w:rPr>
        <w:t>л</w:t>
      </w:r>
      <w:r w:rsidRPr="00140FE0">
        <w:rPr>
          <w:lang w:val="ru-RU"/>
        </w:rPr>
        <w:t>есная и деревообрабатывающая промышленность</w:t>
      </w:r>
    </w:p>
    <w:p w:rsidR="00140FE0" w:rsidRDefault="00140FE0" w:rsidP="00140FE0">
      <w:pPr>
        <w:jc w:val="both"/>
        <w:rPr>
          <w:lang w:val="ru-RU"/>
        </w:rPr>
      </w:pPr>
      <w:r>
        <w:rPr>
          <w:lang w:val="ru-RU"/>
        </w:rPr>
        <w:t xml:space="preserve">              г) Железорудная промышленность</w:t>
      </w:r>
    </w:p>
    <w:p w:rsidR="00025D79" w:rsidRPr="00025D79" w:rsidRDefault="00025D79" w:rsidP="00025D79">
      <w:pPr>
        <w:jc w:val="both"/>
        <w:rPr>
          <w:b/>
          <w:lang w:val="ru-RU"/>
        </w:rPr>
      </w:pPr>
      <w:r w:rsidRPr="00025D79">
        <w:rPr>
          <w:b/>
          <w:lang w:val="ru-RU"/>
        </w:rPr>
        <w:t>7. В какой из перечисленных стран в возрастной структуре населения доля лиц старше 65 лет наибольшая?</w:t>
      </w:r>
    </w:p>
    <w:p w:rsidR="00025D79" w:rsidRDefault="00025D79" w:rsidP="00025D79">
      <w:pPr>
        <w:ind w:firstLine="851"/>
        <w:jc w:val="both"/>
        <w:rPr>
          <w:lang w:val="ru-RU"/>
        </w:rPr>
      </w:pPr>
      <w:r>
        <w:rPr>
          <w:lang w:val="ru-RU"/>
        </w:rPr>
        <w:t>а)</w:t>
      </w:r>
      <w:r w:rsidRPr="00025D79">
        <w:rPr>
          <w:lang w:val="ru-RU"/>
        </w:rPr>
        <w:t xml:space="preserve"> Латвия</w:t>
      </w:r>
      <w:r>
        <w:rPr>
          <w:lang w:val="ru-RU"/>
        </w:rPr>
        <w:t>; б)</w:t>
      </w:r>
      <w:r w:rsidRPr="00025D79">
        <w:rPr>
          <w:lang w:val="ru-RU"/>
        </w:rPr>
        <w:t xml:space="preserve"> Турция</w:t>
      </w:r>
      <w:r>
        <w:rPr>
          <w:lang w:val="ru-RU"/>
        </w:rPr>
        <w:t>; в)</w:t>
      </w:r>
      <w:r w:rsidRPr="00025D79">
        <w:rPr>
          <w:lang w:val="ru-RU"/>
        </w:rPr>
        <w:t xml:space="preserve">  Индонезия</w:t>
      </w:r>
      <w:r>
        <w:rPr>
          <w:lang w:val="ru-RU"/>
        </w:rPr>
        <w:t>; г)</w:t>
      </w:r>
      <w:r w:rsidRPr="00025D79">
        <w:rPr>
          <w:lang w:val="ru-RU"/>
        </w:rPr>
        <w:t xml:space="preserve"> Мексика</w:t>
      </w:r>
    </w:p>
    <w:p w:rsidR="00025D79" w:rsidRPr="00025D79" w:rsidRDefault="00025D79" w:rsidP="00025D79">
      <w:pPr>
        <w:jc w:val="both"/>
        <w:rPr>
          <w:b/>
          <w:lang w:val="ru-RU"/>
        </w:rPr>
      </w:pPr>
      <w:r w:rsidRPr="00025D79">
        <w:rPr>
          <w:b/>
          <w:lang w:val="ru-RU"/>
        </w:rPr>
        <w:t>8. Одним из ведущих производителей хлопка является</w:t>
      </w:r>
    </w:p>
    <w:p w:rsidR="00025D79" w:rsidRDefault="00025D79" w:rsidP="00025D79">
      <w:pPr>
        <w:ind w:firstLine="851"/>
        <w:jc w:val="both"/>
        <w:rPr>
          <w:lang w:val="ru-RU"/>
        </w:rPr>
      </w:pPr>
      <w:r>
        <w:rPr>
          <w:lang w:val="ru-RU"/>
        </w:rPr>
        <w:t>а)</w:t>
      </w:r>
      <w:r w:rsidRPr="00025D79">
        <w:rPr>
          <w:lang w:val="ru-RU"/>
        </w:rPr>
        <w:t xml:space="preserve"> Китай</w:t>
      </w:r>
      <w:r>
        <w:rPr>
          <w:lang w:val="ru-RU"/>
        </w:rPr>
        <w:t>; б)</w:t>
      </w:r>
      <w:r w:rsidRPr="00025D79">
        <w:rPr>
          <w:lang w:val="ru-RU"/>
        </w:rPr>
        <w:t xml:space="preserve"> Афганистан</w:t>
      </w:r>
      <w:r>
        <w:rPr>
          <w:lang w:val="ru-RU"/>
        </w:rPr>
        <w:t>; в)</w:t>
      </w:r>
      <w:r w:rsidRPr="00025D79">
        <w:rPr>
          <w:lang w:val="ru-RU"/>
        </w:rPr>
        <w:t xml:space="preserve"> Чили</w:t>
      </w:r>
      <w:r>
        <w:rPr>
          <w:lang w:val="ru-RU"/>
        </w:rPr>
        <w:t>; г)</w:t>
      </w:r>
      <w:r w:rsidRPr="00025D79">
        <w:rPr>
          <w:lang w:val="ru-RU"/>
        </w:rPr>
        <w:t xml:space="preserve"> Куба</w:t>
      </w:r>
    </w:p>
    <w:p w:rsidR="00025D79" w:rsidRPr="00025D79" w:rsidRDefault="00025D79" w:rsidP="00025D79">
      <w:pPr>
        <w:tabs>
          <w:tab w:val="left" w:pos="0"/>
        </w:tabs>
        <w:jc w:val="both"/>
        <w:rPr>
          <w:b/>
        </w:rPr>
      </w:pPr>
      <w:r w:rsidRPr="00025D79">
        <w:rPr>
          <w:b/>
          <w:lang w:val="ru-RU"/>
        </w:rPr>
        <w:t xml:space="preserve">9.Установите соответствие.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3"/>
        <w:gridCol w:w="2552"/>
        <w:gridCol w:w="567"/>
        <w:gridCol w:w="5919"/>
      </w:tblGrid>
      <w:tr w:rsidR="00025D79" w:rsidRPr="00D64772" w:rsidTr="00F73E9D">
        <w:tc>
          <w:tcPr>
            <w:tcW w:w="533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1.</w:t>
            </w:r>
          </w:p>
        </w:tc>
        <w:tc>
          <w:tcPr>
            <w:tcW w:w="2552" w:type="dxa"/>
          </w:tcPr>
          <w:p w:rsidR="00025D79" w:rsidRPr="00025D79" w:rsidRDefault="00025D79" w:rsidP="00F73E9D">
            <w:r w:rsidRPr="00025D79">
              <w:rPr>
                <w:color w:val="000000"/>
              </w:rPr>
              <w:t xml:space="preserve">Х. </w:t>
            </w:r>
            <w:proofErr w:type="spellStart"/>
            <w:r w:rsidRPr="00025D79">
              <w:rPr>
                <w:color w:val="000000"/>
              </w:rPr>
              <w:t>Колумб</w:t>
            </w:r>
            <w:proofErr w:type="spellEnd"/>
          </w:p>
        </w:tc>
        <w:tc>
          <w:tcPr>
            <w:tcW w:w="567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А.</w:t>
            </w:r>
          </w:p>
        </w:tc>
        <w:tc>
          <w:tcPr>
            <w:tcW w:w="5919" w:type="dxa"/>
          </w:tcPr>
          <w:p w:rsidR="00025D79" w:rsidRPr="00025D79" w:rsidRDefault="00025D79" w:rsidP="00F73E9D">
            <w:pPr>
              <w:jc w:val="both"/>
              <w:rPr>
                <w:lang w:val="ru-RU"/>
              </w:rPr>
            </w:pPr>
            <w:r w:rsidRPr="00025D79">
              <w:rPr>
                <w:color w:val="000000"/>
                <w:lang w:val="ru-RU"/>
              </w:rPr>
              <w:t xml:space="preserve">Измерил размеры Земли по меридиану (измерил длину окружности земного шара) </w:t>
            </w:r>
          </w:p>
        </w:tc>
      </w:tr>
      <w:tr w:rsidR="00025D79" w:rsidRPr="00D64772" w:rsidTr="00F73E9D">
        <w:tc>
          <w:tcPr>
            <w:tcW w:w="533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2.</w:t>
            </w:r>
          </w:p>
        </w:tc>
        <w:tc>
          <w:tcPr>
            <w:tcW w:w="2552" w:type="dxa"/>
          </w:tcPr>
          <w:p w:rsidR="00025D79" w:rsidRPr="00025D79" w:rsidRDefault="00025D79" w:rsidP="00F73E9D">
            <w:r w:rsidRPr="00025D79">
              <w:rPr>
                <w:color w:val="000000"/>
              </w:rPr>
              <w:t xml:space="preserve">Ф. </w:t>
            </w:r>
            <w:proofErr w:type="spellStart"/>
            <w:r w:rsidRPr="00025D79">
              <w:rPr>
                <w:color w:val="000000"/>
              </w:rPr>
              <w:t>Магеллан</w:t>
            </w:r>
            <w:proofErr w:type="spellEnd"/>
          </w:p>
        </w:tc>
        <w:tc>
          <w:tcPr>
            <w:tcW w:w="567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Б.</w:t>
            </w:r>
          </w:p>
        </w:tc>
        <w:tc>
          <w:tcPr>
            <w:tcW w:w="5919" w:type="dxa"/>
          </w:tcPr>
          <w:p w:rsidR="00025D79" w:rsidRPr="00025D79" w:rsidRDefault="00025D79" w:rsidP="00F73E9D">
            <w:pPr>
              <w:jc w:val="both"/>
              <w:rPr>
                <w:lang w:val="ru-RU"/>
              </w:rPr>
            </w:pPr>
            <w:r w:rsidRPr="00025D79">
              <w:rPr>
                <w:color w:val="000000"/>
                <w:lang w:val="ru-RU"/>
              </w:rPr>
              <w:t>Первым прошел морским путем в Индию</w:t>
            </w:r>
          </w:p>
        </w:tc>
      </w:tr>
      <w:tr w:rsidR="00025D79" w:rsidRPr="005271F2" w:rsidTr="00F73E9D">
        <w:tc>
          <w:tcPr>
            <w:tcW w:w="533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3.</w:t>
            </w:r>
          </w:p>
        </w:tc>
        <w:tc>
          <w:tcPr>
            <w:tcW w:w="2552" w:type="dxa"/>
          </w:tcPr>
          <w:p w:rsidR="00025D79" w:rsidRPr="00025D79" w:rsidRDefault="00025D79" w:rsidP="00F73E9D">
            <w:proofErr w:type="spellStart"/>
            <w:r w:rsidRPr="00025D79">
              <w:rPr>
                <w:color w:val="000000"/>
              </w:rPr>
              <w:t>Васко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да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Гама</w:t>
            </w:r>
            <w:proofErr w:type="spellEnd"/>
          </w:p>
        </w:tc>
        <w:tc>
          <w:tcPr>
            <w:tcW w:w="567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В.</w:t>
            </w:r>
          </w:p>
        </w:tc>
        <w:tc>
          <w:tcPr>
            <w:tcW w:w="5919" w:type="dxa"/>
          </w:tcPr>
          <w:p w:rsidR="00025D79" w:rsidRPr="00025D79" w:rsidRDefault="00025D79" w:rsidP="00F73E9D">
            <w:pPr>
              <w:jc w:val="both"/>
            </w:pPr>
            <w:proofErr w:type="spellStart"/>
            <w:r w:rsidRPr="00025D79">
              <w:rPr>
                <w:color w:val="000000"/>
              </w:rPr>
              <w:t>Совершил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первое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кругосветное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плавание</w:t>
            </w:r>
            <w:proofErr w:type="spellEnd"/>
          </w:p>
        </w:tc>
      </w:tr>
      <w:tr w:rsidR="00025D79" w:rsidRPr="005271F2" w:rsidTr="00F73E9D">
        <w:tc>
          <w:tcPr>
            <w:tcW w:w="533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4.</w:t>
            </w:r>
          </w:p>
        </w:tc>
        <w:tc>
          <w:tcPr>
            <w:tcW w:w="2552" w:type="dxa"/>
          </w:tcPr>
          <w:p w:rsidR="00025D79" w:rsidRPr="00025D79" w:rsidRDefault="00025D79" w:rsidP="00F73E9D">
            <w:r w:rsidRPr="00025D79">
              <w:rPr>
                <w:color w:val="000000"/>
              </w:rPr>
              <w:t xml:space="preserve">Р. </w:t>
            </w:r>
            <w:proofErr w:type="spellStart"/>
            <w:r w:rsidRPr="00025D79">
              <w:rPr>
                <w:color w:val="000000"/>
              </w:rPr>
              <w:t>Амундсен</w:t>
            </w:r>
            <w:proofErr w:type="spellEnd"/>
          </w:p>
        </w:tc>
        <w:tc>
          <w:tcPr>
            <w:tcW w:w="567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Г.</w:t>
            </w:r>
          </w:p>
        </w:tc>
        <w:tc>
          <w:tcPr>
            <w:tcW w:w="5919" w:type="dxa"/>
          </w:tcPr>
          <w:p w:rsidR="00025D79" w:rsidRPr="00025D79" w:rsidRDefault="00025D79" w:rsidP="00F73E9D">
            <w:pPr>
              <w:jc w:val="both"/>
            </w:pPr>
            <w:proofErr w:type="spellStart"/>
            <w:r w:rsidRPr="00025D79">
              <w:rPr>
                <w:color w:val="000000"/>
              </w:rPr>
              <w:t>Первым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достиг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южного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полюса</w:t>
            </w:r>
            <w:proofErr w:type="spellEnd"/>
          </w:p>
        </w:tc>
      </w:tr>
      <w:tr w:rsidR="00025D79" w:rsidRPr="005271F2" w:rsidTr="00F73E9D">
        <w:tc>
          <w:tcPr>
            <w:tcW w:w="533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5.</w:t>
            </w:r>
          </w:p>
        </w:tc>
        <w:tc>
          <w:tcPr>
            <w:tcW w:w="2552" w:type="dxa"/>
          </w:tcPr>
          <w:p w:rsidR="00025D79" w:rsidRPr="00025D79" w:rsidRDefault="00025D79" w:rsidP="00F73E9D">
            <w:pPr>
              <w:rPr>
                <w:color w:val="000000"/>
                <w:lang w:val="ru-RU"/>
              </w:rPr>
            </w:pPr>
            <w:r w:rsidRPr="00025D79">
              <w:rPr>
                <w:color w:val="000000"/>
                <w:lang w:val="ru-RU"/>
              </w:rPr>
              <w:t xml:space="preserve">Ф. Беллинсгаузен </w:t>
            </w:r>
          </w:p>
          <w:p w:rsidR="00025D79" w:rsidRPr="00025D79" w:rsidRDefault="00025D79" w:rsidP="00F73E9D">
            <w:pPr>
              <w:rPr>
                <w:lang w:val="ru-RU"/>
              </w:rPr>
            </w:pPr>
            <w:r w:rsidRPr="00025D79">
              <w:rPr>
                <w:color w:val="000000"/>
                <w:lang w:val="ru-RU"/>
              </w:rPr>
              <w:t>и М. Лазарев</w:t>
            </w:r>
          </w:p>
        </w:tc>
        <w:tc>
          <w:tcPr>
            <w:tcW w:w="567" w:type="dxa"/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Д.</w:t>
            </w:r>
          </w:p>
        </w:tc>
        <w:tc>
          <w:tcPr>
            <w:tcW w:w="5919" w:type="dxa"/>
          </w:tcPr>
          <w:p w:rsidR="00025D79" w:rsidRPr="00025D79" w:rsidRDefault="00025D79" w:rsidP="00F73E9D">
            <w:pPr>
              <w:jc w:val="both"/>
            </w:pPr>
            <w:proofErr w:type="spellStart"/>
            <w:r w:rsidRPr="00025D79">
              <w:rPr>
                <w:color w:val="000000"/>
              </w:rPr>
              <w:t>Открыл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Америку</w:t>
            </w:r>
            <w:proofErr w:type="spellEnd"/>
            <w:r w:rsidRPr="00025D79">
              <w:rPr>
                <w:color w:val="000000"/>
              </w:rPr>
              <w:t xml:space="preserve"> </w:t>
            </w:r>
          </w:p>
        </w:tc>
      </w:tr>
      <w:tr w:rsidR="00025D79" w:rsidRPr="005271F2" w:rsidTr="00F73E9D">
        <w:tc>
          <w:tcPr>
            <w:tcW w:w="533" w:type="dxa"/>
            <w:tcBorders>
              <w:bottom w:val="single" w:sz="4" w:space="0" w:color="000000"/>
            </w:tcBorders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6.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025D79" w:rsidRPr="00025D79" w:rsidRDefault="00025D79" w:rsidP="00F73E9D">
            <w:proofErr w:type="spellStart"/>
            <w:r w:rsidRPr="00025D79">
              <w:rPr>
                <w:color w:val="000000"/>
              </w:rPr>
              <w:t>Эратосфен</w:t>
            </w:r>
            <w:proofErr w:type="spellEnd"/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025D79" w:rsidRPr="00025D79" w:rsidRDefault="00025D79" w:rsidP="00F73E9D">
            <w:pPr>
              <w:rPr>
                <w:b/>
              </w:rPr>
            </w:pPr>
            <w:r w:rsidRPr="00025D79">
              <w:rPr>
                <w:b/>
              </w:rPr>
              <w:t>Е.</w:t>
            </w:r>
          </w:p>
        </w:tc>
        <w:tc>
          <w:tcPr>
            <w:tcW w:w="5919" w:type="dxa"/>
            <w:tcBorders>
              <w:bottom w:val="single" w:sz="4" w:space="0" w:color="000000"/>
            </w:tcBorders>
          </w:tcPr>
          <w:p w:rsidR="00025D79" w:rsidRPr="00025D79" w:rsidRDefault="00025D79" w:rsidP="00F73E9D">
            <w:pPr>
              <w:jc w:val="both"/>
            </w:pPr>
            <w:proofErr w:type="spellStart"/>
            <w:r w:rsidRPr="00025D79">
              <w:rPr>
                <w:color w:val="000000"/>
              </w:rPr>
              <w:t>Открыл</w:t>
            </w:r>
            <w:proofErr w:type="spellEnd"/>
            <w:r w:rsidRPr="00025D79">
              <w:rPr>
                <w:color w:val="000000"/>
              </w:rPr>
              <w:t xml:space="preserve"> </w:t>
            </w:r>
            <w:proofErr w:type="spellStart"/>
            <w:r w:rsidRPr="00025D79">
              <w:rPr>
                <w:color w:val="000000"/>
              </w:rPr>
              <w:t>Антарктиду</w:t>
            </w:r>
            <w:proofErr w:type="spellEnd"/>
          </w:p>
        </w:tc>
      </w:tr>
    </w:tbl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Default="00D64772" w:rsidP="00025D79">
      <w:pPr>
        <w:rPr>
          <w:b/>
        </w:rPr>
      </w:pPr>
    </w:p>
    <w:p w:rsidR="00D64772" w:rsidRPr="00D64772" w:rsidRDefault="00D64772" w:rsidP="00D64772">
      <w:pPr>
        <w:spacing w:line="276" w:lineRule="auto"/>
        <w:rPr>
          <w:rFonts w:eastAsiaTheme="minorHAnsi"/>
          <w:sz w:val="28"/>
          <w:szCs w:val="28"/>
          <w:u w:val="single"/>
          <w:lang w:val="ru-RU"/>
        </w:rPr>
      </w:pPr>
      <w:r w:rsidRPr="00D64772">
        <w:rPr>
          <w:rFonts w:eastAsiaTheme="minorHAnsi"/>
          <w:sz w:val="28"/>
          <w:szCs w:val="28"/>
          <w:u w:val="single"/>
          <w:lang w:val="ru-RU"/>
        </w:rPr>
        <w:lastRenderedPageBreak/>
        <w:t>Аналитический раунд:</w:t>
      </w:r>
    </w:p>
    <w:p w:rsidR="00D64772" w:rsidRPr="00D64772" w:rsidRDefault="00D64772" w:rsidP="00025D79">
      <w:pPr>
        <w:rPr>
          <w:b/>
          <w:lang w:val="ru-RU"/>
        </w:rPr>
      </w:pPr>
    </w:p>
    <w:p w:rsidR="00025D79" w:rsidRDefault="00025D79" w:rsidP="00025D79">
      <w:pPr>
        <w:rPr>
          <w:lang w:val="ru-RU"/>
        </w:rPr>
      </w:pPr>
      <w:r w:rsidRPr="00025D79">
        <w:rPr>
          <w:b/>
          <w:lang w:val="ru-RU"/>
        </w:rPr>
        <w:t>10. Какие географические объекты носят эти названия</w:t>
      </w:r>
      <w:r>
        <w:rPr>
          <w:b/>
          <w:lang w:val="ru-RU"/>
        </w:rPr>
        <w:t xml:space="preserve">, сгруппируйте их по материкам: </w:t>
      </w:r>
      <w:r w:rsidRPr="00025D79">
        <w:rPr>
          <w:lang w:val="ru-RU"/>
        </w:rPr>
        <w:t xml:space="preserve">Монблан, </w:t>
      </w:r>
      <w:proofErr w:type="spellStart"/>
      <w:r w:rsidRPr="00025D79">
        <w:rPr>
          <w:lang w:val="ru-RU"/>
        </w:rPr>
        <w:t>Анхель</w:t>
      </w:r>
      <w:proofErr w:type="spellEnd"/>
      <w:r w:rsidRPr="00025D79">
        <w:rPr>
          <w:lang w:val="ru-RU"/>
        </w:rPr>
        <w:t>, Онтарио, Дарлинг, Сомали, Гоби, Титикака, Аппалачи, Кей</w:t>
      </w:r>
      <w:proofErr w:type="gramStart"/>
      <w:r w:rsidRPr="00025D79">
        <w:rPr>
          <w:lang w:val="ru-RU"/>
        </w:rPr>
        <w:t>п-</w:t>
      </w:r>
      <w:proofErr w:type="gramEnd"/>
      <w:r w:rsidRPr="00025D79">
        <w:rPr>
          <w:lang w:val="ru-RU"/>
        </w:rPr>
        <w:t xml:space="preserve"> Йорк, Игольный.</w:t>
      </w:r>
    </w:p>
    <w:p w:rsidR="00D64772" w:rsidRDefault="00D64772" w:rsidP="00025D79">
      <w:pPr>
        <w:rPr>
          <w:b/>
        </w:rPr>
      </w:pPr>
    </w:p>
    <w:p w:rsidR="00025D79" w:rsidRPr="00025D79" w:rsidRDefault="00025D79" w:rsidP="00025D79">
      <w:pPr>
        <w:rPr>
          <w:b/>
          <w:lang w:val="ru-RU"/>
        </w:rPr>
      </w:pPr>
      <w:r w:rsidRPr="00025D79">
        <w:rPr>
          <w:b/>
          <w:lang w:val="ru-RU"/>
        </w:rPr>
        <w:t>11.Определите страну по её краткому описанию</w:t>
      </w:r>
      <w:r>
        <w:rPr>
          <w:b/>
          <w:lang w:val="ru-RU"/>
        </w:rPr>
        <w:t>.</w:t>
      </w:r>
    </w:p>
    <w:p w:rsidR="00025D79" w:rsidRPr="00025D79" w:rsidRDefault="00025D79" w:rsidP="00025D79">
      <w:pPr>
        <w:rPr>
          <w:lang w:val="ru-RU"/>
        </w:rPr>
      </w:pPr>
      <w:r w:rsidRPr="00025D79">
        <w:rPr>
          <w:lang w:val="ru-RU"/>
        </w:rPr>
        <w:t xml:space="preserve">Это одна из самых густозаселённых стран Европы. Половина её территории лежит ниже уровня моря, и только на юге местность повышается до </w:t>
      </w:r>
      <w:smartTag w:uri="urn:schemas-microsoft-com:office:smarttags" w:element="metricconverter">
        <w:smartTagPr>
          <w:attr w:name="ProductID" w:val="30 метров"/>
        </w:smartTagPr>
        <w:r w:rsidRPr="00025D79">
          <w:rPr>
            <w:lang w:val="ru-RU"/>
          </w:rPr>
          <w:t>30 метров</w:t>
        </w:r>
      </w:smartTag>
      <w:r w:rsidRPr="00025D79">
        <w:rPr>
          <w:lang w:val="ru-RU"/>
        </w:rPr>
        <w:t xml:space="preserve"> и более. Береговая линия сформирована наносными дюнами. За ними идут некогда отвоёванные у моря земли, называемые польдерами, и защищённые дюнами и дамбами от морских вод.</w:t>
      </w:r>
    </w:p>
    <w:p w:rsidR="00D64772" w:rsidRDefault="00D64772" w:rsidP="00025D79">
      <w:pPr>
        <w:ind w:left="360"/>
        <w:rPr>
          <w:b/>
        </w:rPr>
      </w:pPr>
    </w:p>
    <w:p w:rsidR="00025D79" w:rsidRPr="00025D79" w:rsidRDefault="00025D79" w:rsidP="00025D79">
      <w:pPr>
        <w:ind w:left="360"/>
        <w:rPr>
          <w:lang w:val="ru-RU"/>
        </w:rPr>
      </w:pPr>
      <w:r w:rsidRPr="00025D79">
        <w:rPr>
          <w:b/>
          <w:lang w:val="ru-RU"/>
        </w:rPr>
        <w:t xml:space="preserve">Определите страну по краткому описанию. </w:t>
      </w:r>
    </w:p>
    <w:p w:rsidR="00025D79" w:rsidRPr="00025D79" w:rsidRDefault="00025D79" w:rsidP="00025D79">
      <w:pPr>
        <w:ind w:left="360"/>
        <w:rPr>
          <w:lang w:val="ru-RU"/>
        </w:rPr>
      </w:pPr>
      <w:r w:rsidRPr="00025D79">
        <w:rPr>
          <w:b/>
          <w:lang w:val="ru-RU"/>
        </w:rPr>
        <w:t>Назовите столицу государства.</w:t>
      </w:r>
      <w:r w:rsidRPr="00025D79">
        <w:rPr>
          <w:lang w:val="ru-RU"/>
        </w:rPr>
        <w:t xml:space="preserve"> </w:t>
      </w:r>
    </w:p>
    <w:p w:rsidR="00025D79" w:rsidRPr="00025D79" w:rsidRDefault="00025D79" w:rsidP="00025D79">
      <w:pPr>
        <w:ind w:left="360"/>
        <w:rPr>
          <w:b/>
          <w:lang w:val="ru-RU"/>
        </w:rPr>
      </w:pPr>
      <w:r w:rsidRPr="00025D79">
        <w:rPr>
          <w:b/>
          <w:lang w:val="ru-RU"/>
        </w:rPr>
        <w:t>На побережье какого моря располагаются польдеры?</w:t>
      </w:r>
    </w:p>
    <w:p w:rsidR="00025D79" w:rsidRPr="00025D79" w:rsidRDefault="00025D79" w:rsidP="00025D79">
      <w:pPr>
        <w:ind w:left="360"/>
        <w:rPr>
          <w:b/>
          <w:lang w:val="ru-RU"/>
        </w:rPr>
      </w:pPr>
      <w:r w:rsidRPr="00025D79">
        <w:rPr>
          <w:b/>
          <w:lang w:val="ru-RU"/>
        </w:rPr>
        <w:t>Какова форма правления в этой стране?</w:t>
      </w:r>
    </w:p>
    <w:p w:rsidR="00025D79" w:rsidRPr="00025D79" w:rsidRDefault="00025D79" w:rsidP="00025D79">
      <w:pPr>
        <w:ind w:left="360"/>
        <w:rPr>
          <w:b/>
          <w:lang w:val="ru-RU"/>
        </w:rPr>
      </w:pPr>
      <w:r w:rsidRPr="00025D79">
        <w:rPr>
          <w:b/>
          <w:lang w:val="ru-RU"/>
        </w:rPr>
        <w:t>В какие международные организации входит государство?</w:t>
      </w:r>
    </w:p>
    <w:p w:rsidR="00025D79" w:rsidRPr="00025D79" w:rsidRDefault="00025D79" w:rsidP="00025D79">
      <w:pPr>
        <w:rPr>
          <w:lang w:val="ru-RU"/>
        </w:rPr>
      </w:pPr>
    </w:p>
    <w:p w:rsidR="00025D79" w:rsidRPr="00025D79" w:rsidRDefault="00025D79" w:rsidP="00025D79">
      <w:pPr>
        <w:jc w:val="both"/>
        <w:rPr>
          <w:b/>
          <w:lang w:val="ru-RU"/>
        </w:rPr>
      </w:pPr>
      <w:bookmarkStart w:id="0" w:name="_GoBack"/>
      <w:bookmarkEnd w:id="0"/>
    </w:p>
    <w:p w:rsidR="00140FE0" w:rsidRPr="00025D79" w:rsidRDefault="00140FE0" w:rsidP="00140FE0">
      <w:pPr>
        <w:jc w:val="both"/>
        <w:rPr>
          <w:lang w:val="ru-RU"/>
        </w:rPr>
      </w:pPr>
    </w:p>
    <w:p w:rsidR="000C780A" w:rsidRPr="00025D79" w:rsidRDefault="000C780A" w:rsidP="000C780A">
      <w:pPr>
        <w:jc w:val="both"/>
        <w:rPr>
          <w:lang w:val="ru-RU"/>
        </w:rPr>
      </w:pPr>
    </w:p>
    <w:p w:rsidR="000C780A" w:rsidRPr="000C780A" w:rsidRDefault="000C780A" w:rsidP="000C780A">
      <w:pPr>
        <w:jc w:val="both"/>
        <w:rPr>
          <w:lang w:val="ru-RU"/>
        </w:rPr>
      </w:pPr>
    </w:p>
    <w:p w:rsidR="000C780A" w:rsidRPr="000C780A" w:rsidRDefault="000C780A" w:rsidP="000C780A">
      <w:pPr>
        <w:jc w:val="both"/>
        <w:rPr>
          <w:lang w:val="ru-RU"/>
        </w:rPr>
      </w:pPr>
    </w:p>
    <w:p w:rsidR="000C780A" w:rsidRDefault="000C780A" w:rsidP="000C780A">
      <w:pPr>
        <w:rPr>
          <w:rFonts w:eastAsia="Arial Unicode MS"/>
          <w:b/>
          <w:color w:val="000000"/>
          <w:sz w:val="28"/>
          <w:szCs w:val="28"/>
          <w:lang w:val="ru-RU"/>
        </w:rPr>
      </w:pPr>
    </w:p>
    <w:p w:rsidR="00540445" w:rsidRPr="000C780A" w:rsidRDefault="00540445">
      <w:pPr>
        <w:rPr>
          <w:lang w:val="ru-RU"/>
        </w:rPr>
      </w:pPr>
    </w:p>
    <w:sectPr w:rsidR="00540445" w:rsidRPr="000C780A" w:rsidSect="00D6477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E7FA8"/>
    <w:multiLevelType w:val="hybridMultilevel"/>
    <w:tmpl w:val="AD483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80A"/>
    <w:rsid w:val="00006B72"/>
    <w:rsid w:val="00013F9D"/>
    <w:rsid w:val="00025D79"/>
    <w:rsid w:val="000270FC"/>
    <w:rsid w:val="00034C43"/>
    <w:rsid w:val="00035D86"/>
    <w:rsid w:val="000437F4"/>
    <w:rsid w:val="00044C8F"/>
    <w:rsid w:val="00051C45"/>
    <w:rsid w:val="00053771"/>
    <w:rsid w:val="00053E3F"/>
    <w:rsid w:val="000555B0"/>
    <w:rsid w:val="00060592"/>
    <w:rsid w:val="00061EF5"/>
    <w:rsid w:val="000625ED"/>
    <w:rsid w:val="000668A8"/>
    <w:rsid w:val="000673E1"/>
    <w:rsid w:val="0008051A"/>
    <w:rsid w:val="00084EE4"/>
    <w:rsid w:val="000879D3"/>
    <w:rsid w:val="00093FFC"/>
    <w:rsid w:val="000B6862"/>
    <w:rsid w:val="000B765A"/>
    <w:rsid w:val="000C11FE"/>
    <w:rsid w:val="000C6CC1"/>
    <w:rsid w:val="000C780A"/>
    <w:rsid w:val="000C7E56"/>
    <w:rsid w:val="000D2787"/>
    <w:rsid w:val="000E675D"/>
    <w:rsid w:val="001023DF"/>
    <w:rsid w:val="0010475D"/>
    <w:rsid w:val="00105453"/>
    <w:rsid w:val="001059AF"/>
    <w:rsid w:val="00115B41"/>
    <w:rsid w:val="00122179"/>
    <w:rsid w:val="00122296"/>
    <w:rsid w:val="00122606"/>
    <w:rsid w:val="00125E54"/>
    <w:rsid w:val="001310C1"/>
    <w:rsid w:val="001344E9"/>
    <w:rsid w:val="00140FE0"/>
    <w:rsid w:val="001733FE"/>
    <w:rsid w:val="0017373B"/>
    <w:rsid w:val="00174477"/>
    <w:rsid w:val="00176E4D"/>
    <w:rsid w:val="001865ED"/>
    <w:rsid w:val="00196A26"/>
    <w:rsid w:val="001A1801"/>
    <w:rsid w:val="001A309B"/>
    <w:rsid w:val="001B7370"/>
    <w:rsid w:val="001D36D2"/>
    <w:rsid w:val="001D5577"/>
    <w:rsid w:val="001D567C"/>
    <w:rsid w:val="001E5D41"/>
    <w:rsid w:val="001F3A79"/>
    <w:rsid w:val="002016C5"/>
    <w:rsid w:val="00202C5B"/>
    <w:rsid w:val="00205B69"/>
    <w:rsid w:val="00214DF6"/>
    <w:rsid w:val="002152AC"/>
    <w:rsid w:val="00241E1D"/>
    <w:rsid w:val="0025023B"/>
    <w:rsid w:val="00267E5F"/>
    <w:rsid w:val="00271338"/>
    <w:rsid w:val="0027494C"/>
    <w:rsid w:val="002857E6"/>
    <w:rsid w:val="00290821"/>
    <w:rsid w:val="002B0602"/>
    <w:rsid w:val="002B591A"/>
    <w:rsid w:val="002B653A"/>
    <w:rsid w:val="002B75B4"/>
    <w:rsid w:val="002D14B3"/>
    <w:rsid w:val="002D5E32"/>
    <w:rsid w:val="002E4913"/>
    <w:rsid w:val="002F20C7"/>
    <w:rsid w:val="002F64F6"/>
    <w:rsid w:val="00301034"/>
    <w:rsid w:val="00301F8D"/>
    <w:rsid w:val="00313DC3"/>
    <w:rsid w:val="00323D67"/>
    <w:rsid w:val="003304E3"/>
    <w:rsid w:val="00332364"/>
    <w:rsid w:val="00334E85"/>
    <w:rsid w:val="00346873"/>
    <w:rsid w:val="00347FB8"/>
    <w:rsid w:val="00350B37"/>
    <w:rsid w:val="00370BA8"/>
    <w:rsid w:val="00372CD5"/>
    <w:rsid w:val="00372D2B"/>
    <w:rsid w:val="003737CC"/>
    <w:rsid w:val="00377477"/>
    <w:rsid w:val="00381265"/>
    <w:rsid w:val="00386A84"/>
    <w:rsid w:val="00386A94"/>
    <w:rsid w:val="00392400"/>
    <w:rsid w:val="003A6329"/>
    <w:rsid w:val="003B59F1"/>
    <w:rsid w:val="003B5F33"/>
    <w:rsid w:val="003C175E"/>
    <w:rsid w:val="003D4E2A"/>
    <w:rsid w:val="003D563D"/>
    <w:rsid w:val="003D5FDD"/>
    <w:rsid w:val="003E4A26"/>
    <w:rsid w:val="003F0AF7"/>
    <w:rsid w:val="003F6E21"/>
    <w:rsid w:val="004037D0"/>
    <w:rsid w:val="00412B39"/>
    <w:rsid w:val="00414FAF"/>
    <w:rsid w:val="004515F0"/>
    <w:rsid w:val="00453179"/>
    <w:rsid w:val="00456E6D"/>
    <w:rsid w:val="00472F13"/>
    <w:rsid w:val="004738C1"/>
    <w:rsid w:val="00477387"/>
    <w:rsid w:val="00484F08"/>
    <w:rsid w:val="00485A82"/>
    <w:rsid w:val="004C328D"/>
    <w:rsid w:val="004C68D5"/>
    <w:rsid w:val="004D3946"/>
    <w:rsid w:val="004D3EF7"/>
    <w:rsid w:val="004E50EA"/>
    <w:rsid w:val="004F5351"/>
    <w:rsid w:val="00504218"/>
    <w:rsid w:val="00512304"/>
    <w:rsid w:val="00530BB5"/>
    <w:rsid w:val="00532857"/>
    <w:rsid w:val="00540344"/>
    <w:rsid w:val="00540445"/>
    <w:rsid w:val="00543266"/>
    <w:rsid w:val="005442F6"/>
    <w:rsid w:val="00550B23"/>
    <w:rsid w:val="005576E3"/>
    <w:rsid w:val="00560DF7"/>
    <w:rsid w:val="00571533"/>
    <w:rsid w:val="0057363C"/>
    <w:rsid w:val="0058152C"/>
    <w:rsid w:val="00583224"/>
    <w:rsid w:val="00593963"/>
    <w:rsid w:val="005958A0"/>
    <w:rsid w:val="005A2CF7"/>
    <w:rsid w:val="005A3279"/>
    <w:rsid w:val="005B4372"/>
    <w:rsid w:val="005C2FF6"/>
    <w:rsid w:val="005D27A0"/>
    <w:rsid w:val="005D2DD7"/>
    <w:rsid w:val="005D4E4F"/>
    <w:rsid w:val="005D57D7"/>
    <w:rsid w:val="005E5180"/>
    <w:rsid w:val="005E6D73"/>
    <w:rsid w:val="005F3A6F"/>
    <w:rsid w:val="00603092"/>
    <w:rsid w:val="006129FF"/>
    <w:rsid w:val="006165CC"/>
    <w:rsid w:val="0062216D"/>
    <w:rsid w:val="00622712"/>
    <w:rsid w:val="00627660"/>
    <w:rsid w:val="00641ADE"/>
    <w:rsid w:val="00641CD9"/>
    <w:rsid w:val="006435C3"/>
    <w:rsid w:val="00646402"/>
    <w:rsid w:val="00652D3B"/>
    <w:rsid w:val="006600EA"/>
    <w:rsid w:val="00665D63"/>
    <w:rsid w:val="00666777"/>
    <w:rsid w:val="0067045F"/>
    <w:rsid w:val="006746AF"/>
    <w:rsid w:val="006770DB"/>
    <w:rsid w:val="00681CB9"/>
    <w:rsid w:val="0069243C"/>
    <w:rsid w:val="00695953"/>
    <w:rsid w:val="00696BA7"/>
    <w:rsid w:val="006A5C10"/>
    <w:rsid w:val="006B068B"/>
    <w:rsid w:val="006B4469"/>
    <w:rsid w:val="006B7C5D"/>
    <w:rsid w:val="006C366A"/>
    <w:rsid w:val="006D520F"/>
    <w:rsid w:val="006E604A"/>
    <w:rsid w:val="006F43FA"/>
    <w:rsid w:val="00701968"/>
    <w:rsid w:val="0070733E"/>
    <w:rsid w:val="007156C9"/>
    <w:rsid w:val="00727AC0"/>
    <w:rsid w:val="00737B91"/>
    <w:rsid w:val="00743120"/>
    <w:rsid w:val="00753305"/>
    <w:rsid w:val="00765FDE"/>
    <w:rsid w:val="00771689"/>
    <w:rsid w:val="00775262"/>
    <w:rsid w:val="00780C4D"/>
    <w:rsid w:val="00785535"/>
    <w:rsid w:val="0079230E"/>
    <w:rsid w:val="00793703"/>
    <w:rsid w:val="007A2E4A"/>
    <w:rsid w:val="007A5134"/>
    <w:rsid w:val="007A6F2B"/>
    <w:rsid w:val="007B615A"/>
    <w:rsid w:val="007C428C"/>
    <w:rsid w:val="007D042D"/>
    <w:rsid w:val="007D057E"/>
    <w:rsid w:val="007D5C28"/>
    <w:rsid w:val="007E42DC"/>
    <w:rsid w:val="007E554A"/>
    <w:rsid w:val="007F2935"/>
    <w:rsid w:val="007F2ADD"/>
    <w:rsid w:val="008016E0"/>
    <w:rsid w:val="00801758"/>
    <w:rsid w:val="00805815"/>
    <w:rsid w:val="008149E5"/>
    <w:rsid w:val="00817399"/>
    <w:rsid w:val="00840979"/>
    <w:rsid w:val="00847F6D"/>
    <w:rsid w:val="008501E7"/>
    <w:rsid w:val="00851467"/>
    <w:rsid w:val="0085554B"/>
    <w:rsid w:val="00881B96"/>
    <w:rsid w:val="00884407"/>
    <w:rsid w:val="00885995"/>
    <w:rsid w:val="00886B0F"/>
    <w:rsid w:val="00891AEB"/>
    <w:rsid w:val="0089663F"/>
    <w:rsid w:val="00896BAA"/>
    <w:rsid w:val="008A117B"/>
    <w:rsid w:val="008A1F20"/>
    <w:rsid w:val="008B15B9"/>
    <w:rsid w:val="008C2469"/>
    <w:rsid w:val="008D629F"/>
    <w:rsid w:val="008E3A0F"/>
    <w:rsid w:val="008F3348"/>
    <w:rsid w:val="00901B21"/>
    <w:rsid w:val="0090207C"/>
    <w:rsid w:val="0091213E"/>
    <w:rsid w:val="00913699"/>
    <w:rsid w:val="0091516F"/>
    <w:rsid w:val="00915B52"/>
    <w:rsid w:val="00916934"/>
    <w:rsid w:val="00921994"/>
    <w:rsid w:val="00923DD7"/>
    <w:rsid w:val="00925BD8"/>
    <w:rsid w:val="00927357"/>
    <w:rsid w:val="009368B5"/>
    <w:rsid w:val="00952C37"/>
    <w:rsid w:val="00955801"/>
    <w:rsid w:val="00961703"/>
    <w:rsid w:val="00966169"/>
    <w:rsid w:val="00970E93"/>
    <w:rsid w:val="009769A9"/>
    <w:rsid w:val="0098306C"/>
    <w:rsid w:val="00993346"/>
    <w:rsid w:val="00997FF8"/>
    <w:rsid w:val="009B3AFE"/>
    <w:rsid w:val="009D37C8"/>
    <w:rsid w:val="009E3E8E"/>
    <w:rsid w:val="009F3E30"/>
    <w:rsid w:val="00A01AB5"/>
    <w:rsid w:val="00A2010B"/>
    <w:rsid w:val="00A23410"/>
    <w:rsid w:val="00A240B8"/>
    <w:rsid w:val="00A33E9E"/>
    <w:rsid w:val="00A52A44"/>
    <w:rsid w:val="00A5672C"/>
    <w:rsid w:val="00A6033A"/>
    <w:rsid w:val="00A63FDA"/>
    <w:rsid w:val="00A74258"/>
    <w:rsid w:val="00A76336"/>
    <w:rsid w:val="00A768E7"/>
    <w:rsid w:val="00A853B7"/>
    <w:rsid w:val="00A93CED"/>
    <w:rsid w:val="00AA45E6"/>
    <w:rsid w:val="00AB1D8F"/>
    <w:rsid w:val="00AB28C8"/>
    <w:rsid w:val="00AC43E0"/>
    <w:rsid w:val="00AD4195"/>
    <w:rsid w:val="00AD78E8"/>
    <w:rsid w:val="00AE7BE2"/>
    <w:rsid w:val="00B1265A"/>
    <w:rsid w:val="00B243BA"/>
    <w:rsid w:val="00B272B4"/>
    <w:rsid w:val="00B27891"/>
    <w:rsid w:val="00B33FCD"/>
    <w:rsid w:val="00B35B52"/>
    <w:rsid w:val="00B43FAA"/>
    <w:rsid w:val="00B53C2C"/>
    <w:rsid w:val="00B6066A"/>
    <w:rsid w:val="00B6630C"/>
    <w:rsid w:val="00B700D1"/>
    <w:rsid w:val="00B82A43"/>
    <w:rsid w:val="00BA0718"/>
    <w:rsid w:val="00BA2164"/>
    <w:rsid w:val="00BB1F73"/>
    <w:rsid w:val="00BB233F"/>
    <w:rsid w:val="00BB5292"/>
    <w:rsid w:val="00BC7FDA"/>
    <w:rsid w:val="00BD69F7"/>
    <w:rsid w:val="00BE183C"/>
    <w:rsid w:val="00BE20B7"/>
    <w:rsid w:val="00BF0DD1"/>
    <w:rsid w:val="00BF0E75"/>
    <w:rsid w:val="00BF1C43"/>
    <w:rsid w:val="00BF26CB"/>
    <w:rsid w:val="00BF3135"/>
    <w:rsid w:val="00C0133F"/>
    <w:rsid w:val="00C03C49"/>
    <w:rsid w:val="00C22945"/>
    <w:rsid w:val="00C23D21"/>
    <w:rsid w:val="00C43AA0"/>
    <w:rsid w:val="00C50DF1"/>
    <w:rsid w:val="00C5485E"/>
    <w:rsid w:val="00C63EFD"/>
    <w:rsid w:val="00C7503C"/>
    <w:rsid w:val="00C77590"/>
    <w:rsid w:val="00C86515"/>
    <w:rsid w:val="00C871A7"/>
    <w:rsid w:val="00CA2B5B"/>
    <w:rsid w:val="00CB435F"/>
    <w:rsid w:val="00CB47B2"/>
    <w:rsid w:val="00CC57A2"/>
    <w:rsid w:val="00CE0A0D"/>
    <w:rsid w:val="00CE5BF5"/>
    <w:rsid w:val="00CF2871"/>
    <w:rsid w:val="00CF6920"/>
    <w:rsid w:val="00CF787F"/>
    <w:rsid w:val="00CF7D07"/>
    <w:rsid w:val="00D02339"/>
    <w:rsid w:val="00D02501"/>
    <w:rsid w:val="00D077B1"/>
    <w:rsid w:val="00D143D1"/>
    <w:rsid w:val="00D1714F"/>
    <w:rsid w:val="00D3402F"/>
    <w:rsid w:val="00D407DB"/>
    <w:rsid w:val="00D44050"/>
    <w:rsid w:val="00D54C6A"/>
    <w:rsid w:val="00D55B07"/>
    <w:rsid w:val="00D55DA5"/>
    <w:rsid w:val="00D64772"/>
    <w:rsid w:val="00D679A3"/>
    <w:rsid w:val="00D71093"/>
    <w:rsid w:val="00D72BF0"/>
    <w:rsid w:val="00D7425A"/>
    <w:rsid w:val="00D83493"/>
    <w:rsid w:val="00D856ED"/>
    <w:rsid w:val="00D91D9D"/>
    <w:rsid w:val="00D94BE0"/>
    <w:rsid w:val="00D97561"/>
    <w:rsid w:val="00DA5920"/>
    <w:rsid w:val="00DA6522"/>
    <w:rsid w:val="00DB2B3F"/>
    <w:rsid w:val="00DB6A1F"/>
    <w:rsid w:val="00DC4A49"/>
    <w:rsid w:val="00DD0649"/>
    <w:rsid w:val="00DE22CF"/>
    <w:rsid w:val="00DF3CEE"/>
    <w:rsid w:val="00DF4F84"/>
    <w:rsid w:val="00E01468"/>
    <w:rsid w:val="00E01709"/>
    <w:rsid w:val="00E17D23"/>
    <w:rsid w:val="00E23FFD"/>
    <w:rsid w:val="00E244C0"/>
    <w:rsid w:val="00E42099"/>
    <w:rsid w:val="00E55FAD"/>
    <w:rsid w:val="00E6148D"/>
    <w:rsid w:val="00E65988"/>
    <w:rsid w:val="00E65B5C"/>
    <w:rsid w:val="00E87EA7"/>
    <w:rsid w:val="00EA356B"/>
    <w:rsid w:val="00EB1310"/>
    <w:rsid w:val="00EC0015"/>
    <w:rsid w:val="00EC1B83"/>
    <w:rsid w:val="00EF4FEF"/>
    <w:rsid w:val="00EF6248"/>
    <w:rsid w:val="00F07D16"/>
    <w:rsid w:val="00F11B9C"/>
    <w:rsid w:val="00F206F6"/>
    <w:rsid w:val="00F34FD3"/>
    <w:rsid w:val="00F37F6A"/>
    <w:rsid w:val="00F43D1A"/>
    <w:rsid w:val="00F47B08"/>
    <w:rsid w:val="00F50CA2"/>
    <w:rsid w:val="00F5390C"/>
    <w:rsid w:val="00F66162"/>
    <w:rsid w:val="00F820FC"/>
    <w:rsid w:val="00F84109"/>
    <w:rsid w:val="00F93FBC"/>
    <w:rsid w:val="00F95312"/>
    <w:rsid w:val="00FA1B08"/>
    <w:rsid w:val="00FA3A0B"/>
    <w:rsid w:val="00FA7219"/>
    <w:rsid w:val="00FB1B3D"/>
    <w:rsid w:val="00FC1885"/>
    <w:rsid w:val="00FC656D"/>
    <w:rsid w:val="00FD4D5C"/>
    <w:rsid w:val="00FE3CE2"/>
    <w:rsid w:val="00FE4516"/>
    <w:rsid w:val="00FE4B22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4</cp:revision>
  <dcterms:created xsi:type="dcterms:W3CDTF">2022-09-22T05:56:00Z</dcterms:created>
  <dcterms:modified xsi:type="dcterms:W3CDTF">2024-09-19T12:27:00Z</dcterms:modified>
</cp:coreProperties>
</file>